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343" w:rsidRDefault="00A57343">
      <w:pPr>
        <w:rPr>
          <w:lang w:val="hr-HR"/>
        </w:rPr>
      </w:pPr>
      <w:bookmarkStart w:id="0" w:name="_GoBack"/>
      <w:bookmarkEnd w:id="0"/>
    </w:p>
    <w:p w:rsidR="00AD3A94" w:rsidRPr="005E3D81" w:rsidRDefault="00546DDE" w:rsidP="00AD3A94">
      <w:pPr>
        <w:jc w:val="right"/>
        <w:rPr>
          <w:rFonts w:ascii="Cambria" w:hAnsi="Cambria"/>
          <w:b/>
          <w:lang w:val="hr-HR"/>
        </w:rPr>
      </w:pPr>
      <w:r>
        <w:rPr>
          <w:rFonts w:ascii="Cambria" w:hAnsi="Cambria"/>
          <w:b/>
          <w:lang w:val="hr-HR"/>
        </w:rPr>
        <w:t>20. St-547</w:t>
      </w:r>
      <w:r w:rsidR="00624062">
        <w:rPr>
          <w:rFonts w:ascii="Cambria" w:hAnsi="Cambria"/>
          <w:b/>
          <w:lang w:val="hr-HR"/>
        </w:rPr>
        <w:t>/15</w:t>
      </w:r>
    </w:p>
    <w:p w:rsidR="00A57343" w:rsidRPr="005E3D81" w:rsidRDefault="00546DDE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MERKUR NEKRETNINE</w:t>
      </w:r>
      <w:r w:rsidR="00A57343" w:rsidRPr="005E3D81">
        <w:rPr>
          <w:rFonts w:ascii="Cambria" w:hAnsi="Cambria"/>
          <w:lang w:val="hr-HR"/>
        </w:rPr>
        <w:t xml:space="preserve"> d.o.o. u stečaju</w:t>
      </w:r>
    </w:p>
    <w:p w:rsidR="00A57343" w:rsidRPr="005E3D81" w:rsidRDefault="00546DDE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Sesvete, Ivana Kolaka 18/A</w:t>
      </w:r>
      <w:r w:rsidR="00A57343" w:rsidRPr="005E3D81">
        <w:rPr>
          <w:rFonts w:ascii="Cambria" w:hAnsi="Cambria"/>
          <w:lang w:val="hr-HR"/>
        </w:rPr>
        <w:t xml:space="preserve">                                                      </w:t>
      </w:r>
      <w:r w:rsidR="00F80E13" w:rsidRPr="005E3D81">
        <w:rPr>
          <w:rFonts w:ascii="Cambria" w:hAnsi="Cambria"/>
          <w:lang w:val="hr-HR"/>
        </w:rPr>
        <w:t xml:space="preserve">                      </w:t>
      </w:r>
    </w:p>
    <w:p w:rsidR="00403151" w:rsidRDefault="00141D90" w:rsidP="00141D90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OIB:75135314747</w:t>
      </w:r>
    </w:p>
    <w:p w:rsidR="00141D90" w:rsidRDefault="00141D90" w:rsidP="00141D90">
      <w:pPr>
        <w:rPr>
          <w:rFonts w:ascii="Cambria" w:hAnsi="Cambria"/>
          <w:lang w:val="hr-HR"/>
        </w:rPr>
      </w:pPr>
    </w:p>
    <w:p w:rsidR="00141D90" w:rsidRDefault="00141D90" w:rsidP="00141D90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Stečajni upravitelj</w:t>
      </w:r>
    </w:p>
    <w:p w:rsidR="00141D90" w:rsidRDefault="00141D90" w:rsidP="00141D90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Zagreb, 27.09.2016.</w:t>
      </w:r>
    </w:p>
    <w:p w:rsidR="00141D90" w:rsidRDefault="00141D90" w:rsidP="00141D90">
      <w:pPr>
        <w:rPr>
          <w:rFonts w:ascii="Cambria" w:hAnsi="Cambria"/>
          <w:lang w:val="hr-HR"/>
        </w:rPr>
      </w:pPr>
    </w:p>
    <w:p w:rsidR="00141D90" w:rsidRDefault="00141D90" w:rsidP="00141D90">
      <w:pPr>
        <w:rPr>
          <w:rFonts w:ascii="Cambria" w:hAnsi="Cambria"/>
          <w:lang w:val="hr-HR"/>
        </w:rPr>
      </w:pPr>
    </w:p>
    <w:p w:rsidR="00A57343" w:rsidRPr="005E3D81" w:rsidRDefault="00F80E13" w:rsidP="00F80E13">
      <w:pPr>
        <w:jc w:val="right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TRGOVAČKI SUD U ZAGREBU</w:t>
      </w:r>
    </w:p>
    <w:p w:rsidR="00A57343" w:rsidRPr="005E3D81" w:rsidRDefault="00F80E13" w:rsidP="00F80E13">
      <w:pPr>
        <w:jc w:val="right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Stečajni sudac</w:t>
      </w:r>
    </w:p>
    <w:p w:rsidR="00F80E13" w:rsidRPr="005E3D81" w:rsidRDefault="00F80E13" w:rsidP="00F80E13">
      <w:pPr>
        <w:jc w:val="right"/>
        <w:rPr>
          <w:rFonts w:ascii="Cambria" w:hAnsi="Cambria"/>
          <w:lang w:val="hr-HR"/>
        </w:rPr>
      </w:pPr>
    </w:p>
    <w:p w:rsidR="00A57343" w:rsidRPr="005E3D81" w:rsidRDefault="00A57343">
      <w:pPr>
        <w:rPr>
          <w:rFonts w:ascii="Cambria" w:hAnsi="Cambria"/>
          <w:lang w:val="hr-HR"/>
        </w:rPr>
      </w:pPr>
    </w:p>
    <w:tbl>
      <w:tblPr>
        <w:tblW w:w="9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0"/>
      </w:tblGrid>
      <w:tr w:rsidR="00A57343" w:rsidRPr="005E3D81">
        <w:trPr>
          <w:trHeight w:val="311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3151" w:rsidRDefault="00403151" w:rsidP="005E3D81">
            <w:pPr>
              <w:jc w:val="both"/>
              <w:rPr>
                <w:rFonts w:ascii="Cambria" w:hAnsi="Cambria"/>
              </w:rPr>
            </w:pPr>
          </w:p>
          <w:p w:rsidR="00F80E13" w:rsidRPr="005E3D81" w:rsidRDefault="00A57343" w:rsidP="005E3D81">
            <w:pPr>
              <w:jc w:val="both"/>
              <w:rPr>
                <w:rFonts w:ascii="Cambria" w:hAnsi="Cambria"/>
                <w:lang w:val="hr-HR"/>
              </w:rPr>
            </w:pPr>
            <w:proofErr w:type="spellStart"/>
            <w:r w:rsidRPr="005E3D81">
              <w:rPr>
                <w:rFonts w:ascii="Cambria" w:hAnsi="Cambria"/>
              </w:rPr>
              <w:t>Temeljem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Rješenja</w:t>
            </w:r>
            <w:proofErr w:type="spellEnd"/>
            <w:r w:rsidRPr="005E3D81">
              <w:rPr>
                <w:rFonts w:ascii="Cambria" w:hAnsi="Cambria"/>
              </w:rPr>
              <w:t xml:space="preserve"> o </w:t>
            </w:r>
            <w:proofErr w:type="spellStart"/>
            <w:r w:rsidRPr="005E3D81">
              <w:rPr>
                <w:rFonts w:ascii="Cambria" w:hAnsi="Cambria"/>
              </w:rPr>
              <w:t>utvrđenim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tražbinama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po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stečajnom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sucu</w:t>
            </w:r>
            <w:proofErr w:type="spellEnd"/>
            <w:r w:rsidR="005D7C01">
              <w:rPr>
                <w:rFonts w:ascii="Cambria" w:hAnsi="Cambria"/>
              </w:rPr>
              <w:t xml:space="preserve"> </w:t>
            </w:r>
            <w:proofErr w:type="spellStart"/>
            <w:r w:rsidR="005D7C01">
              <w:rPr>
                <w:rFonts w:ascii="Cambria" w:hAnsi="Cambria"/>
              </w:rPr>
              <w:t>na</w:t>
            </w:r>
            <w:proofErr w:type="spellEnd"/>
            <w:r w:rsidR="005D7C01">
              <w:rPr>
                <w:rFonts w:ascii="Cambria" w:hAnsi="Cambria"/>
              </w:rPr>
              <w:t xml:space="preserve"> </w:t>
            </w:r>
            <w:proofErr w:type="spellStart"/>
            <w:r w:rsidR="005D7C01">
              <w:rPr>
                <w:rFonts w:ascii="Cambria" w:hAnsi="Cambria"/>
              </w:rPr>
              <w:t>općem</w:t>
            </w:r>
            <w:proofErr w:type="spellEnd"/>
            <w:r w:rsidR="005D7C01">
              <w:rPr>
                <w:rFonts w:ascii="Cambria" w:hAnsi="Cambria"/>
              </w:rPr>
              <w:t xml:space="preserve"> </w:t>
            </w:r>
            <w:proofErr w:type="spellStart"/>
            <w:r w:rsidR="005D7C01">
              <w:rPr>
                <w:rFonts w:ascii="Cambria" w:hAnsi="Cambria"/>
              </w:rPr>
              <w:t>ispitno</w:t>
            </w:r>
            <w:r w:rsidR="00546DDE">
              <w:rPr>
                <w:rFonts w:ascii="Cambria" w:hAnsi="Cambria"/>
              </w:rPr>
              <w:t>m</w:t>
            </w:r>
            <w:proofErr w:type="spellEnd"/>
            <w:r w:rsidR="00546DDE">
              <w:rPr>
                <w:rFonts w:ascii="Cambria" w:hAnsi="Cambria"/>
              </w:rPr>
              <w:t xml:space="preserve"> </w:t>
            </w:r>
            <w:proofErr w:type="spellStart"/>
            <w:r w:rsidR="00546DDE">
              <w:rPr>
                <w:rFonts w:ascii="Cambria" w:hAnsi="Cambria"/>
              </w:rPr>
              <w:t>ročištu</w:t>
            </w:r>
            <w:proofErr w:type="spellEnd"/>
            <w:r w:rsidR="00546DDE">
              <w:rPr>
                <w:rFonts w:ascii="Cambria" w:hAnsi="Cambria"/>
              </w:rPr>
              <w:t xml:space="preserve"> od 26.04.2016</w:t>
            </w:r>
            <w:r w:rsidR="00903362">
              <w:rPr>
                <w:rFonts w:ascii="Cambria" w:hAnsi="Cambria"/>
              </w:rPr>
              <w:t>.</w:t>
            </w:r>
            <w:r w:rsidR="00546DDE">
              <w:rPr>
                <w:rFonts w:ascii="Cambria" w:hAnsi="Cambria"/>
              </w:rPr>
              <w:t xml:space="preserve"> i </w:t>
            </w:r>
            <w:proofErr w:type="spellStart"/>
            <w:r w:rsidR="00546DDE">
              <w:rPr>
                <w:rFonts w:ascii="Cambria" w:hAnsi="Cambria"/>
              </w:rPr>
              <w:t>posebnom</w:t>
            </w:r>
            <w:proofErr w:type="spellEnd"/>
            <w:r w:rsidR="00546DDE">
              <w:rPr>
                <w:rFonts w:ascii="Cambria" w:hAnsi="Cambria"/>
              </w:rPr>
              <w:t xml:space="preserve"> </w:t>
            </w:r>
            <w:proofErr w:type="spellStart"/>
            <w:r w:rsidR="00546DDE">
              <w:rPr>
                <w:rFonts w:ascii="Cambria" w:hAnsi="Cambria"/>
              </w:rPr>
              <w:t>ispitno</w:t>
            </w:r>
            <w:proofErr w:type="spellEnd"/>
            <w:r w:rsidR="00546DDE">
              <w:rPr>
                <w:rFonts w:ascii="Cambria" w:hAnsi="Cambria"/>
              </w:rPr>
              <w:t xml:space="preserve"> </w:t>
            </w:r>
            <w:proofErr w:type="spellStart"/>
            <w:r w:rsidR="00546DDE">
              <w:rPr>
                <w:rFonts w:ascii="Cambria" w:hAnsi="Cambria"/>
              </w:rPr>
              <w:t>ročištu</w:t>
            </w:r>
            <w:proofErr w:type="spellEnd"/>
            <w:r w:rsidR="00546DDE">
              <w:rPr>
                <w:rFonts w:ascii="Cambria" w:hAnsi="Cambria"/>
              </w:rPr>
              <w:t xml:space="preserve"> 27.09.2016. </w:t>
            </w:r>
            <w:r w:rsidRPr="005E3D81">
              <w:rPr>
                <w:rFonts w:ascii="Cambria" w:hAnsi="Cambria"/>
              </w:rPr>
              <w:t xml:space="preserve">, </w:t>
            </w:r>
            <w:proofErr w:type="spellStart"/>
            <w:r w:rsidRPr="005E3D81">
              <w:rPr>
                <w:rFonts w:ascii="Cambria" w:hAnsi="Cambria"/>
              </w:rPr>
              <w:t>stečajni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upravitelj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dostavlja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završni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diobeni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popis</w:t>
            </w:r>
            <w:proofErr w:type="spellEnd"/>
            <w:r w:rsidRPr="005E3D81">
              <w:rPr>
                <w:rFonts w:ascii="Cambria" w:hAnsi="Cambria"/>
              </w:rPr>
              <w:t xml:space="preserve"> s </w:t>
            </w:r>
            <w:proofErr w:type="spellStart"/>
            <w:r w:rsidRPr="005E3D81">
              <w:rPr>
                <w:rFonts w:ascii="Cambria" w:hAnsi="Cambria"/>
              </w:rPr>
              <w:t>izračunom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namirenja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pojedinih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vjerovnika</w:t>
            </w:r>
            <w:proofErr w:type="spellEnd"/>
            <w:r w:rsidRPr="005E3D81">
              <w:rPr>
                <w:rFonts w:ascii="Cambria" w:hAnsi="Cambria"/>
              </w:rPr>
              <w:t xml:space="preserve">. </w:t>
            </w:r>
            <w:proofErr w:type="spellStart"/>
            <w:r w:rsidRPr="005E3D81">
              <w:rPr>
                <w:rFonts w:ascii="Cambria" w:hAnsi="Cambria"/>
              </w:rPr>
              <w:t>Iz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raspoloživih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stečajne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mase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za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namirenjau</w:t>
            </w:r>
            <w:proofErr w:type="spellEnd"/>
            <w:r w:rsidRPr="005E3D81">
              <w:rPr>
                <w:rFonts w:ascii="Cambria" w:hAnsi="Cambria"/>
              </w:rPr>
              <w:t xml:space="preserve"> </w:t>
            </w:r>
            <w:proofErr w:type="spellStart"/>
            <w:r w:rsidRPr="005E3D81">
              <w:rPr>
                <w:rFonts w:ascii="Cambria" w:hAnsi="Cambria"/>
              </w:rPr>
              <w:t>ov</w:t>
            </w:r>
            <w:r w:rsidR="00624062">
              <w:rPr>
                <w:rFonts w:ascii="Cambria" w:hAnsi="Cambria"/>
              </w:rPr>
              <w:t>ome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stečajnom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postupku</w:t>
            </w:r>
            <w:proofErr w:type="spellEnd"/>
            <w:r w:rsidR="00546DDE">
              <w:rPr>
                <w:rFonts w:ascii="Cambria" w:hAnsi="Cambria"/>
              </w:rPr>
              <w:t xml:space="preserve"> u </w:t>
            </w:r>
            <w:proofErr w:type="spellStart"/>
            <w:r w:rsidR="00546DDE">
              <w:rPr>
                <w:rFonts w:ascii="Cambria" w:hAnsi="Cambria"/>
              </w:rPr>
              <w:t>iznosu</w:t>
            </w:r>
            <w:proofErr w:type="spellEnd"/>
            <w:r w:rsidR="00546DDE">
              <w:rPr>
                <w:rFonts w:ascii="Cambria" w:hAnsi="Cambria"/>
              </w:rPr>
              <w:t xml:space="preserve"> od 2.846.884,75 HRK</w:t>
            </w:r>
            <w:r w:rsidR="00513526">
              <w:rPr>
                <w:rFonts w:ascii="Cambria" w:hAnsi="Cambria"/>
              </w:rPr>
              <w:t>,</w:t>
            </w:r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namiruju</w:t>
            </w:r>
            <w:proofErr w:type="spellEnd"/>
            <w:r w:rsidR="00624062">
              <w:rPr>
                <w:rFonts w:ascii="Cambria" w:hAnsi="Cambria"/>
              </w:rPr>
              <w:t xml:space="preserve"> se </w:t>
            </w:r>
            <w:proofErr w:type="spellStart"/>
            <w:r w:rsidR="00624062">
              <w:rPr>
                <w:rFonts w:ascii="Cambria" w:hAnsi="Cambria"/>
              </w:rPr>
              <w:t>djelomično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vjerovnici</w:t>
            </w:r>
            <w:proofErr w:type="spellEnd"/>
            <w:r w:rsidR="00546DDE">
              <w:rPr>
                <w:rFonts w:ascii="Cambria" w:hAnsi="Cambria"/>
              </w:rPr>
              <w:t xml:space="preserve"> </w:t>
            </w:r>
            <w:proofErr w:type="spellStart"/>
            <w:r w:rsidR="00546DDE">
              <w:rPr>
                <w:rFonts w:ascii="Cambria" w:hAnsi="Cambria"/>
              </w:rPr>
              <w:t>drugoga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višega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isplatnoga</w:t>
            </w:r>
            <w:proofErr w:type="spellEnd"/>
            <w:r w:rsidR="00624062">
              <w:rPr>
                <w:rFonts w:ascii="Cambria" w:hAnsi="Cambria"/>
              </w:rPr>
              <w:t xml:space="preserve"> </w:t>
            </w:r>
            <w:proofErr w:type="spellStart"/>
            <w:r w:rsidR="00624062">
              <w:rPr>
                <w:rFonts w:ascii="Cambria" w:hAnsi="Cambria"/>
              </w:rPr>
              <w:t>reda</w:t>
            </w:r>
            <w:proofErr w:type="spellEnd"/>
            <w:r w:rsidR="00546DDE">
              <w:rPr>
                <w:rFonts w:ascii="Cambria" w:hAnsi="Cambria"/>
              </w:rPr>
              <w:t xml:space="preserve"> u </w:t>
            </w:r>
            <w:proofErr w:type="spellStart"/>
            <w:r w:rsidR="00546DDE">
              <w:rPr>
                <w:rFonts w:ascii="Cambria" w:hAnsi="Cambria"/>
              </w:rPr>
              <w:t>postotku</w:t>
            </w:r>
            <w:proofErr w:type="spellEnd"/>
            <w:r w:rsidR="00546DDE">
              <w:rPr>
                <w:rFonts w:ascii="Cambria" w:hAnsi="Cambria"/>
              </w:rPr>
              <w:t xml:space="preserve"> od 21,71254</w:t>
            </w:r>
            <w:r w:rsidR="00513526">
              <w:rPr>
                <w:rFonts w:ascii="Cambria" w:hAnsi="Cambria"/>
              </w:rPr>
              <w:t xml:space="preserve"> %-</w:t>
            </w:r>
            <w:proofErr w:type="spellStart"/>
            <w:r w:rsidR="00513526">
              <w:rPr>
                <w:rFonts w:ascii="Cambria" w:hAnsi="Cambria"/>
              </w:rPr>
              <w:t>posto</w:t>
            </w:r>
            <w:proofErr w:type="spellEnd"/>
            <w:r w:rsidR="00546DDE">
              <w:rPr>
                <w:rFonts w:ascii="Cambria" w:hAnsi="Cambria"/>
              </w:rPr>
              <w:t xml:space="preserve">. </w:t>
            </w:r>
          </w:p>
          <w:p w:rsidR="00F80E13" w:rsidRPr="005E3D81" w:rsidRDefault="00F80E13" w:rsidP="00F80E13">
            <w:pPr>
              <w:rPr>
                <w:rFonts w:ascii="Cambria" w:hAnsi="Cambria"/>
                <w:lang w:val="hr-HR"/>
              </w:rPr>
            </w:pPr>
          </w:p>
          <w:p w:rsidR="00403151" w:rsidRDefault="00403151" w:rsidP="00F80E13">
            <w:pPr>
              <w:jc w:val="center"/>
              <w:rPr>
                <w:rFonts w:ascii="Cambria" w:hAnsi="Cambria"/>
                <w:b/>
                <w:bCs/>
                <w:lang w:val="hr-HR"/>
              </w:rPr>
            </w:pPr>
          </w:p>
          <w:p w:rsidR="00F80E13" w:rsidRPr="005E3D81" w:rsidRDefault="00F80E13" w:rsidP="00F80E13">
            <w:pPr>
              <w:jc w:val="center"/>
              <w:rPr>
                <w:rFonts w:ascii="Cambria" w:hAnsi="Cambria"/>
                <w:b/>
                <w:bCs/>
                <w:lang w:val="hr-HR"/>
              </w:rPr>
            </w:pPr>
            <w:r w:rsidRPr="005E3D81">
              <w:rPr>
                <w:rFonts w:ascii="Cambria" w:hAnsi="Cambria"/>
                <w:b/>
                <w:bCs/>
                <w:lang w:val="hr-HR"/>
              </w:rPr>
              <w:t>ZAVRŠNI DIOBNI POPIS</w:t>
            </w:r>
          </w:p>
          <w:p w:rsidR="00F80E13" w:rsidRDefault="00F80E13" w:rsidP="00F80E13">
            <w:pPr>
              <w:jc w:val="center"/>
              <w:rPr>
                <w:rFonts w:ascii="Cambria" w:hAnsi="Cambria"/>
                <w:b/>
                <w:bCs/>
                <w:lang w:val="hr-HR"/>
              </w:rPr>
            </w:pPr>
            <w:r w:rsidRPr="005E3D81">
              <w:rPr>
                <w:rFonts w:ascii="Cambria" w:hAnsi="Cambria"/>
                <w:b/>
                <w:bCs/>
                <w:lang w:val="hr-HR"/>
              </w:rPr>
              <w:t>za ročište za obustavu i zaključenje stečajnog postupka temeljem čl.</w:t>
            </w:r>
            <w:r w:rsidRPr="005E3D81">
              <w:rPr>
                <w:rFonts w:ascii="Cambria" w:hAnsi="Cambria"/>
                <w:bCs/>
                <w:lang w:val="hr-HR"/>
              </w:rPr>
              <w:t xml:space="preserve"> </w:t>
            </w:r>
            <w:r w:rsidR="00624062">
              <w:rPr>
                <w:rFonts w:ascii="Cambria" w:hAnsi="Cambria"/>
                <w:b/>
                <w:bCs/>
                <w:lang w:val="hr-HR"/>
              </w:rPr>
              <w:t>196</w:t>
            </w:r>
            <w:r w:rsidRPr="00273CF5">
              <w:rPr>
                <w:rFonts w:ascii="Cambria" w:hAnsi="Cambria"/>
                <w:b/>
                <w:bCs/>
                <w:lang w:val="hr-HR"/>
              </w:rPr>
              <w:t>. SZ</w:t>
            </w:r>
          </w:p>
          <w:p w:rsidR="00403151" w:rsidRPr="005E3D81" w:rsidRDefault="00403151" w:rsidP="00F80E13">
            <w:pPr>
              <w:jc w:val="center"/>
              <w:rPr>
                <w:rFonts w:ascii="Cambria" w:hAnsi="Cambria"/>
                <w:bCs/>
                <w:lang w:val="hr-HR"/>
              </w:rPr>
            </w:pPr>
          </w:p>
          <w:p w:rsidR="00A57343" w:rsidRPr="005E3D81" w:rsidRDefault="00A57343">
            <w:pPr>
              <w:rPr>
                <w:rFonts w:ascii="Cambria" w:eastAsia="Arial Unicode MS" w:hAnsi="Cambria"/>
              </w:rPr>
            </w:pPr>
          </w:p>
        </w:tc>
      </w:tr>
    </w:tbl>
    <w:p w:rsidR="001A4AEB" w:rsidRPr="005E3D81" w:rsidRDefault="001A4AEB" w:rsidP="001A4AEB">
      <w:pPr>
        <w:jc w:val="both"/>
        <w:rPr>
          <w:rFonts w:ascii="Cambria" w:hAnsi="Cambria"/>
          <w:lang w:val="hr-HR"/>
        </w:rPr>
      </w:pPr>
    </w:p>
    <w:p w:rsidR="00A57343" w:rsidRDefault="00F80E13" w:rsidP="00F80E13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Vjerovnici drugoga višega isplatnoga reda</w:t>
      </w:r>
    </w:p>
    <w:p w:rsidR="007A056E" w:rsidRDefault="007A056E" w:rsidP="007A056E">
      <w:pPr>
        <w:ind w:left="420"/>
        <w:rPr>
          <w:lang w:val="hr-HR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596"/>
        <w:gridCol w:w="3671"/>
        <w:gridCol w:w="1447"/>
        <w:gridCol w:w="1336"/>
        <w:gridCol w:w="1447"/>
      </w:tblGrid>
      <w:tr w:rsidR="007A056E" w:rsidRPr="00C05940" w:rsidTr="00546DDE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90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red.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br.</w:t>
            </w:r>
          </w:p>
        </w:tc>
        <w:tc>
          <w:tcPr>
            <w:tcW w:w="596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br.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traž.</w:t>
            </w:r>
          </w:p>
        </w:tc>
        <w:tc>
          <w:tcPr>
            <w:tcW w:w="4040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vjerovnik</w:t>
            </w:r>
          </w:p>
        </w:tc>
        <w:tc>
          <w:tcPr>
            <w:tcW w:w="1336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utvrđeni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iznos tražbine</w:t>
            </w:r>
          </w:p>
        </w:tc>
        <w:tc>
          <w:tcPr>
            <w:tcW w:w="1184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iznos namirenja</w:t>
            </w:r>
          </w:p>
        </w:tc>
        <w:tc>
          <w:tcPr>
            <w:tcW w:w="1336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ostatka namirenja</w:t>
            </w:r>
          </w:p>
        </w:tc>
      </w:tr>
      <w:tr w:rsidR="000F6DC6" w:rsidRPr="00C05940" w:rsidTr="00546DDE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</w:t>
            </w:r>
            <w:r w:rsidR="000F6DC6"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</w:t>
            </w:r>
            <w:r w:rsidR="000F6DC6"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0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RH, MF, PU, Područni ured Zagreb</w:t>
            </w:r>
          </w:p>
        </w:tc>
        <w:tc>
          <w:tcPr>
            <w:tcW w:w="1336" w:type="dxa"/>
            <w:vAlign w:val="bottom"/>
          </w:tcPr>
          <w:p w:rsidR="000F6DC6" w:rsidRPr="00C05940" w:rsidRDefault="00546DDE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596,42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129,50</w:t>
            </w:r>
          </w:p>
        </w:tc>
        <w:tc>
          <w:tcPr>
            <w:tcW w:w="1336" w:type="dxa"/>
            <w:vAlign w:val="bottom"/>
          </w:tcPr>
          <w:p w:rsidR="000F6DC6" w:rsidRPr="00C05940" w:rsidRDefault="00403151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466,92</w:t>
            </w:r>
          </w:p>
        </w:tc>
      </w:tr>
      <w:tr w:rsidR="000F6DC6" w:rsidRPr="00C05940" w:rsidTr="00546DD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90" w:type="dxa"/>
            <w:vAlign w:val="bottom"/>
          </w:tcPr>
          <w:p w:rsidR="000F6DC6" w:rsidRPr="00C05940" w:rsidRDefault="00546DDE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</w:t>
            </w:r>
            <w:r w:rsidR="000F6DC6"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546DDE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</w:t>
            </w:r>
            <w:r w:rsidR="000F6DC6"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0" w:type="dxa"/>
            <w:vAlign w:val="bottom"/>
          </w:tcPr>
          <w:p w:rsidR="000F6DC6" w:rsidRPr="007A056E" w:rsidRDefault="00546DDE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Merkur Hrvatska d.o.o. u stečaju</w:t>
            </w:r>
          </w:p>
        </w:tc>
        <w:tc>
          <w:tcPr>
            <w:tcW w:w="1336" w:type="dxa"/>
            <w:vAlign w:val="bottom"/>
          </w:tcPr>
          <w:p w:rsidR="000F6DC6" w:rsidRPr="00C05940" w:rsidRDefault="00546DDE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12.638.667,48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2.744.175,73</w:t>
            </w:r>
          </w:p>
        </w:tc>
        <w:tc>
          <w:tcPr>
            <w:tcW w:w="1336" w:type="dxa"/>
            <w:vAlign w:val="bottom"/>
          </w:tcPr>
          <w:p w:rsidR="000F6DC6" w:rsidRPr="00C05940" w:rsidRDefault="00403151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9.894.491,75</w:t>
            </w:r>
          </w:p>
        </w:tc>
      </w:tr>
      <w:tr w:rsidR="000F6DC6" w:rsidRPr="00C05940" w:rsidTr="00546DD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</w:t>
            </w:r>
            <w:r w:rsidR="000F6DC6"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546DDE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3.</w:t>
            </w:r>
          </w:p>
        </w:tc>
        <w:tc>
          <w:tcPr>
            <w:tcW w:w="4040" w:type="dxa"/>
            <w:vAlign w:val="bottom"/>
          </w:tcPr>
          <w:p w:rsidR="000F6DC6" w:rsidRPr="007A056E" w:rsidRDefault="00546DDE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Odvjetničko  društvo Marović i partneri</w:t>
            </w:r>
          </w:p>
        </w:tc>
        <w:tc>
          <w:tcPr>
            <w:tcW w:w="1336" w:type="dxa"/>
            <w:vAlign w:val="bottom"/>
          </w:tcPr>
          <w:p w:rsidR="000F6DC6" w:rsidRPr="00C05940" w:rsidRDefault="00546DDE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94.812,76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20.586,26</w:t>
            </w:r>
          </w:p>
        </w:tc>
        <w:tc>
          <w:tcPr>
            <w:tcW w:w="1336" w:type="dxa"/>
            <w:vAlign w:val="bottom"/>
          </w:tcPr>
          <w:p w:rsidR="000F6DC6" w:rsidRPr="00C05940" w:rsidRDefault="00403151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74.226,50</w:t>
            </w:r>
          </w:p>
        </w:tc>
      </w:tr>
      <w:tr w:rsidR="000F6DC6" w:rsidRPr="00C05940" w:rsidTr="00546D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546DDE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4.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46DDE" w:rsidP="00546DDE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4.</w:t>
            </w:r>
          </w:p>
        </w:tc>
        <w:tc>
          <w:tcPr>
            <w:tcW w:w="4040" w:type="dxa"/>
            <w:vAlign w:val="bottom"/>
          </w:tcPr>
          <w:p w:rsidR="000F6DC6" w:rsidRPr="007A056E" w:rsidRDefault="00546DDE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546DDE">
              <w:rPr>
                <w:rFonts w:ascii="Cambria" w:hAnsi="Cambria"/>
                <w:sz w:val="20"/>
                <w:szCs w:val="20"/>
                <w:lang w:val="hr-HR"/>
              </w:rPr>
              <w:t>RH, MF, PU, Područni ured Zagreb</w:t>
            </w:r>
          </w:p>
        </w:tc>
        <w:tc>
          <w:tcPr>
            <w:tcW w:w="1336" w:type="dxa"/>
            <w:vAlign w:val="bottom"/>
          </w:tcPr>
          <w:p w:rsidR="000F6DC6" w:rsidRPr="00C05940" w:rsidRDefault="00556DF2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84,35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18,31</w:t>
            </w:r>
          </w:p>
        </w:tc>
        <w:tc>
          <w:tcPr>
            <w:tcW w:w="1336" w:type="dxa"/>
            <w:vAlign w:val="bottom"/>
          </w:tcPr>
          <w:p w:rsidR="000F6DC6" w:rsidRPr="00C05940" w:rsidRDefault="00403151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66,04</w:t>
            </w:r>
          </w:p>
        </w:tc>
      </w:tr>
      <w:tr w:rsidR="000F6DC6" w:rsidRPr="00C05940" w:rsidTr="00546DDE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590" w:type="dxa"/>
            <w:vAlign w:val="bottom"/>
          </w:tcPr>
          <w:p w:rsidR="000F6DC6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5</w:t>
            </w:r>
            <w:r w:rsidR="000F6DC6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556DF2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5</w:t>
            </w:r>
            <w:r w:rsidR="000F6DC6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0" w:type="dxa"/>
            <w:vAlign w:val="bottom"/>
          </w:tcPr>
          <w:p w:rsidR="000F6DC6" w:rsidRPr="007A056E" w:rsidRDefault="00556DF2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r-HR"/>
              </w:rPr>
              <w:t>Kremig</w:t>
            </w:r>
            <w:proofErr w:type="spellEnd"/>
            <w:r>
              <w:rPr>
                <w:rFonts w:ascii="Cambria" w:hAnsi="Cambria"/>
                <w:sz w:val="20"/>
                <w:szCs w:val="20"/>
                <w:lang w:val="hr-HR"/>
              </w:rPr>
              <w:t xml:space="preserve"> nekretnine d.o.o.</w:t>
            </w:r>
          </w:p>
        </w:tc>
        <w:tc>
          <w:tcPr>
            <w:tcW w:w="1336" w:type="dxa"/>
            <w:vAlign w:val="bottom"/>
          </w:tcPr>
          <w:p w:rsidR="000F6DC6" w:rsidRPr="00C05940" w:rsidRDefault="00556DF2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377.546,61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403151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81.974,95</w:t>
            </w:r>
          </w:p>
        </w:tc>
        <w:tc>
          <w:tcPr>
            <w:tcW w:w="1336" w:type="dxa"/>
            <w:vAlign w:val="bottom"/>
          </w:tcPr>
          <w:p w:rsidR="000F6DC6" w:rsidRPr="00C05940" w:rsidRDefault="00403151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295.571,66</w:t>
            </w:r>
          </w:p>
        </w:tc>
      </w:tr>
      <w:tr w:rsidR="007A056E" w:rsidRPr="00C05940" w:rsidTr="00546DDE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5226" w:type="dxa"/>
            <w:gridSpan w:val="3"/>
          </w:tcPr>
          <w:p w:rsidR="007A056E" w:rsidRDefault="007A056E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7A056E" w:rsidRPr="007A056E" w:rsidRDefault="007A056E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1336" w:type="dxa"/>
          </w:tcPr>
          <w:p w:rsidR="007A056E" w:rsidRDefault="007A056E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556DF2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13.111.707,62</w:t>
            </w:r>
          </w:p>
          <w:p w:rsidR="00F8296B" w:rsidRPr="00C05940" w:rsidRDefault="00F8296B" w:rsidP="0062406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</w:tc>
        <w:tc>
          <w:tcPr>
            <w:tcW w:w="1184" w:type="dxa"/>
          </w:tcPr>
          <w:p w:rsidR="007A056E" w:rsidRPr="00C05940" w:rsidRDefault="007A056E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903362" w:rsidRPr="00C05940" w:rsidRDefault="00403151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2.846.884,75</w:t>
            </w:r>
          </w:p>
        </w:tc>
        <w:tc>
          <w:tcPr>
            <w:tcW w:w="1336" w:type="dxa"/>
          </w:tcPr>
          <w:p w:rsidR="000F6DC6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403151" w:rsidRPr="00C05940" w:rsidRDefault="00403151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10.264.822,87</w:t>
            </w:r>
          </w:p>
        </w:tc>
      </w:tr>
    </w:tbl>
    <w:p w:rsidR="00771320" w:rsidRPr="00C05940" w:rsidRDefault="00771320" w:rsidP="00771320">
      <w:pPr>
        <w:rPr>
          <w:rFonts w:ascii="Cambria" w:hAnsi="Cambria"/>
          <w:sz w:val="20"/>
          <w:szCs w:val="20"/>
          <w:lang w:val="hr-HR"/>
        </w:rPr>
      </w:pPr>
    </w:p>
    <w:p w:rsidR="00403151" w:rsidRDefault="00403151" w:rsidP="00273CF5">
      <w:pPr>
        <w:jc w:val="right"/>
        <w:rPr>
          <w:rFonts w:ascii="Cambria" w:hAnsi="Cambria"/>
          <w:lang w:val="hr-HR"/>
        </w:rPr>
      </w:pPr>
    </w:p>
    <w:p w:rsidR="00273CF5" w:rsidRPr="00C05940" w:rsidRDefault="00273CF5" w:rsidP="00273CF5">
      <w:pPr>
        <w:jc w:val="right"/>
        <w:rPr>
          <w:rFonts w:ascii="Cambria" w:hAnsi="Cambria"/>
          <w:lang w:val="hr-HR"/>
        </w:rPr>
      </w:pPr>
      <w:r w:rsidRPr="00C05940">
        <w:rPr>
          <w:rFonts w:ascii="Cambria" w:hAnsi="Cambria"/>
          <w:lang w:val="hr-HR"/>
        </w:rPr>
        <w:t>Stečajni upravitelj</w:t>
      </w:r>
    </w:p>
    <w:p w:rsidR="00273CF5" w:rsidRPr="00C05940" w:rsidRDefault="00273CF5" w:rsidP="00273CF5">
      <w:pPr>
        <w:jc w:val="right"/>
        <w:rPr>
          <w:rFonts w:ascii="Cambria" w:hAnsi="Cambria"/>
          <w:lang w:val="hr-HR"/>
        </w:rPr>
      </w:pPr>
      <w:r w:rsidRPr="00C05940">
        <w:rPr>
          <w:rFonts w:ascii="Cambria" w:hAnsi="Cambria"/>
          <w:lang w:val="hr-HR"/>
        </w:rPr>
        <w:t>Mato Čičak, dipl. oec.</w:t>
      </w:r>
    </w:p>
    <w:sectPr w:rsidR="00273CF5" w:rsidRPr="00C0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641"/>
    <w:multiLevelType w:val="hybridMultilevel"/>
    <w:tmpl w:val="0D4A4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03D4"/>
    <w:multiLevelType w:val="hybridMultilevel"/>
    <w:tmpl w:val="2E7002AC"/>
    <w:lvl w:ilvl="0" w:tplc="87089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DB"/>
    <w:rsid w:val="000929DD"/>
    <w:rsid w:val="000F6DC6"/>
    <w:rsid w:val="00141D90"/>
    <w:rsid w:val="001A4AEB"/>
    <w:rsid w:val="001F2F2B"/>
    <w:rsid w:val="002069B6"/>
    <w:rsid w:val="00273CF5"/>
    <w:rsid w:val="00356FB4"/>
    <w:rsid w:val="004022D8"/>
    <w:rsid w:val="00403151"/>
    <w:rsid w:val="00427B87"/>
    <w:rsid w:val="004C6FC8"/>
    <w:rsid w:val="00513526"/>
    <w:rsid w:val="00546DDE"/>
    <w:rsid w:val="005518AF"/>
    <w:rsid w:val="00556DF2"/>
    <w:rsid w:val="005A110C"/>
    <w:rsid w:val="005D7C01"/>
    <w:rsid w:val="005E3D81"/>
    <w:rsid w:val="00624062"/>
    <w:rsid w:val="00771320"/>
    <w:rsid w:val="007A056E"/>
    <w:rsid w:val="008C7E8D"/>
    <w:rsid w:val="008E4EDB"/>
    <w:rsid w:val="00903362"/>
    <w:rsid w:val="00A40372"/>
    <w:rsid w:val="00A57343"/>
    <w:rsid w:val="00AD3A94"/>
    <w:rsid w:val="00BD2F05"/>
    <w:rsid w:val="00C05940"/>
    <w:rsid w:val="00C926F3"/>
    <w:rsid w:val="00DF2F2A"/>
    <w:rsid w:val="00E0589C"/>
    <w:rsid w:val="00E464E1"/>
    <w:rsid w:val="00E50D1F"/>
    <w:rsid w:val="00EA498D"/>
    <w:rsid w:val="00F52D32"/>
    <w:rsid w:val="00F80E13"/>
    <w:rsid w:val="00F8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xl65">
    <w:name w:val="xl65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6">
    <w:name w:val="xl6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7">
    <w:name w:val="xl6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9">
    <w:name w:val="xl6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70">
    <w:name w:val="xl7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1">
    <w:name w:val="xl7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2">
    <w:name w:val="xl7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4">
    <w:name w:val="xl7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5">
    <w:name w:val="xl7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6">
    <w:name w:val="xl76"/>
    <w:basedOn w:val="Normal"/>
    <w:pP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77">
    <w:name w:val="xl77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8">
    <w:name w:val="xl7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9">
    <w:name w:val="xl7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0">
    <w:name w:val="xl8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1">
    <w:name w:val="xl8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2">
    <w:name w:val="xl8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4">
    <w:name w:val="xl84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5">
    <w:name w:val="xl85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6">
    <w:name w:val="xl86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7">
    <w:name w:val="xl87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8">
    <w:name w:val="xl8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9">
    <w:name w:val="xl8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0">
    <w:name w:val="xl9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1">
    <w:name w:val="xl9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Normal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6">
    <w:name w:val="xl96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7">
    <w:name w:val="xl97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8">
    <w:name w:val="xl9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00">
    <w:name w:val="xl10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1">
    <w:name w:val="xl10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02">
    <w:name w:val="xl10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3">
    <w:name w:val="xl10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4">
    <w:name w:val="xl10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5">
    <w:name w:val="xl105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6">
    <w:name w:val="xl106"/>
    <w:basedOn w:val="Normal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10">
    <w:name w:val="xl110"/>
    <w:basedOn w:val="Normal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2">
    <w:name w:val="xl11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3">
    <w:name w:val="xl113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7">
    <w:name w:val="xl11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8">
    <w:name w:val="xl11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19">
    <w:name w:val="xl11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20">
    <w:name w:val="xl12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1">
    <w:name w:val="xl12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2">
    <w:name w:val="xl122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3">
    <w:name w:val="xl12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4">
    <w:name w:val="xl12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5">
    <w:name w:val="xl12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6">
    <w:name w:val="xl126"/>
    <w:basedOn w:val="Normal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7">
    <w:name w:val="xl12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8">
    <w:name w:val="xl128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29">
    <w:name w:val="xl129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30">
    <w:name w:val="xl13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31">
    <w:name w:val="xl131"/>
    <w:basedOn w:val="Normal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2">
    <w:name w:val="xl132"/>
    <w:basedOn w:val="Normal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3">
    <w:name w:val="xl133"/>
    <w:basedOn w:val="Normal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35">
    <w:name w:val="xl135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36">
    <w:name w:val="xl136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34">
    <w:name w:val="xl134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xl65">
    <w:name w:val="xl65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6">
    <w:name w:val="xl6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7">
    <w:name w:val="xl6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9">
    <w:name w:val="xl6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70">
    <w:name w:val="xl7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1">
    <w:name w:val="xl7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2">
    <w:name w:val="xl7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4">
    <w:name w:val="xl7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5">
    <w:name w:val="xl7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6">
    <w:name w:val="xl76"/>
    <w:basedOn w:val="Normal"/>
    <w:pP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77">
    <w:name w:val="xl77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8">
    <w:name w:val="xl7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9">
    <w:name w:val="xl7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0">
    <w:name w:val="xl8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1">
    <w:name w:val="xl8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2">
    <w:name w:val="xl8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4">
    <w:name w:val="xl84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5">
    <w:name w:val="xl85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6">
    <w:name w:val="xl86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7">
    <w:name w:val="xl87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8">
    <w:name w:val="xl8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9">
    <w:name w:val="xl8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0">
    <w:name w:val="xl9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1">
    <w:name w:val="xl9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Normal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6">
    <w:name w:val="xl96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7">
    <w:name w:val="xl97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8">
    <w:name w:val="xl9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00">
    <w:name w:val="xl10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1">
    <w:name w:val="xl10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02">
    <w:name w:val="xl10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3">
    <w:name w:val="xl10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4">
    <w:name w:val="xl10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5">
    <w:name w:val="xl105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6">
    <w:name w:val="xl106"/>
    <w:basedOn w:val="Normal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10">
    <w:name w:val="xl110"/>
    <w:basedOn w:val="Normal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2">
    <w:name w:val="xl11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3">
    <w:name w:val="xl113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7">
    <w:name w:val="xl11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8">
    <w:name w:val="xl11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19">
    <w:name w:val="xl11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20">
    <w:name w:val="xl12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1">
    <w:name w:val="xl12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2">
    <w:name w:val="xl122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3">
    <w:name w:val="xl12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4">
    <w:name w:val="xl12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5">
    <w:name w:val="xl12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6">
    <w:name w:val="xl126"/>
    <w:basedOn w:val="Normal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7">
    <w:name w:val="xl12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8">
    <w:name w:val="xl128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29">
    <w:name w:val="xl129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30">
    <w:name w:val="xl13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31">
    <w:name w:val="xl131"/>
    <w:basedOn w:val="Normal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2">
    <w:name w:val="xl132"/>
    <w:basedOn w:val="Normal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3">
    <w:name w:val="xl133"/>
    <w:basedOn w:val="Normal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35">
    <w:name w:val="xl135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36">
    <w:name w:val="xl136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34">
    <w:name w:val="xl134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2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24BCD-6331-41B5-BB40-4E9440E5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TRGOVAČKI SUD U ZAGREB</vt:lpstr>
      <vt:lpstr>TRGOVAČKI SUD U ZAGREB</vt:lpstr>
    </vt:vector>
  </TitlesOfParts>
  <Company>MIN d.o.o.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TRGOVAČKI SUD U ZAGREB</dc:title>
  <dc:creator>Acer</dc:creator>
  <cp:lastModifiedBy>Valentina Kranjčić</cp:lastModifiedBy>
  <cp:revision>2</cp:revision>
  <cp:lastPrinted>2016-09-23T07:32:00Z</cp:lastPrinted>
  <dcterms:created xsi:type="dcterms:W3CDTF">2016-11-03T08:16:00Z</dcterms:created>
  <dcterms:modified xsi:type="dcterms:W3CDTF">2016-11-03T08:16:00Z</dcterms:modified>
</cp:coreProperties>
</file>